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3" w:rsidRDefault="002E6D43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8E6407" w:rsidRDefault="008F7BFB" w:rsidP="008F7BFB">
      <w:pPr>
        <w:pStyle w:val="a6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РАЛЬНИКОВСКОГО </w:t>
      </w:r>
      <w:r w:rsidR="008E6407">
        <w:rPr>
          <w:b/>
          <w:bCs/>
          <w:szCs w:val="28"/>
        </w:rPr>
        <w:t xml:space="preserve"> СЕЛЬСКОГО ПОСЕЛЕНИЯ </w:t>
      </w: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8E6407" w:rsidRDefault="008E6407" w:rsidP="008E6407">
      <w:pPr>
        <w:pStyle w:val="a6"/>
        <w:rPr>
          <w:b/>
          <w:bCs/>
          <w:szCs w:val="28"/>
        </w:rPr>
      </w:pPr>
    </w:p>
    <w:p w:rsidR="008E6407" w:rsidRDefault="008E6407" w:rsidP="008E640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E2012">
        <w:rPr>
          <w:sz w:val="28"/>
          <w:szCs w:val="28"/>
        </w:rPr>
        <w:t xml:space="preserve"> </w:t>
      </w:r>
    </w:p>
    <w:p w:rsidR="008E6407" w:rsidRDefault="00CF7585" w:rsidP="00D4103D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6407">
        <w:rPr>
          <w:rFonts w:ascii="Times New Roman" w:hAnsi="Times New Roman"/>
          <w:sz w:val="28"/>
          <w:szCs w:val="28"/>
        </w:rPr>
        <w:t xml:space="preserve">        </w:t>
      </w:r>
      <w:r w:rsidR="002E2012">
        <w:rPr>
          <w:rFonts w:ascii="Times New Roman" w:hAnsi="Times New Roman"/>
          <w:sz w:val="28"/>
          <w:szCs w:val="28"/>
        </w:rPr>
        <w:t>08.11.2024</w:t>
      </w:r>
      <w:r w:rsidR="008E640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B3992">
        <w:rPr>
          <w:rFonts w:ascii="Times New Roman" w:hAnsi="Times New Roman"/>
          <w:sz w:val="28"/>
          <w:szCs w:val="28"/>
        </w:rPr>
        <w:t xml:space="preserve">                            № </w:t>
      </w:r>
      <w:r w:rsidR="002E2012">
        <w:rPr>
          <w:rFonts w:ascii="Times New Roman" w:hAnsi="Times New Roman"/>
          <w:sz w:val="28"/>
          <w:szCs w:val="28"/>
        </w:rPr>
        <w:t>51</w:t>
      </w:r>
    </w:p>
    <w:p w:rsidR="008E6407" w:rsidRDefault="008F7BFB" w:rsidP="008E6407">
      <w:pPr>
        <w:ind w:right="-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альники</w:t>
      </w:r>
      <w:proofErr w:type="spellEnd"/>
    </w:p>
    <w:p w:rsidR="003D3E56" w:rsidRDefault="003D3E56" w:rsidP="008E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</w:t>
      </w:r>
    </w:p>
    <w:p w:rsidR="003D3E56" w:rsidRDefault="003D3E56" w:rsidP="003D3E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/>
          <w:sz w:val="28"/>
          <w:szCs w:val="28"/>
        </w:rPr>
        <w:t>вне границ населенных пунктов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 границах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 Малмыжского м</w:t>
      </w:r>
      <w:r w:rsidR="008F7B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униципального района Ральниковского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 Кировской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CF7585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E56" w:rsidRDefault="003D3E56" w:rsidP="003D3E5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ущерба) охраняемым законом ценностям» руководствуясь У</w:t>
      </w:r>
      <w:r w:rsidR="008F7BFB">
        <w:rPr>
          <w:rFonts w:ascii="Times New Roman" w:hAnsi="Times New Roman" w:cs="Times New Roman"/>
          <w:sz w:val="28"/>
          <w:szCs w:val="28"/>
        </w:rPr>
        <w:t xml:space="preserve">ставом администрация  Ральниковского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D3E56" w:rsidRDefault="003D3E56" w:rsidP="003D3E5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Малмыжского </w:t>
      </w:r>
      <w:r w:rsidR="008F7BFB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района Ральниковского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CF7585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</w:t>
      </w:r>
      <w:r w:rsidR="008F7BFB">
        <w:rPr>
          <w:rFonts w:ascii="Times New Roman" w:hAnsi="Times New Roman" w:cs="Times New Roman"/>
          <w:sz w:val="28"/>
          <w:szCs w:val="28"/>
        </w:rPr>
        <w:t>бразования Ральниковское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3E56" w:rsidRDefault="008F7BFB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Ральниковского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</w:t>
      </w:r>
      <w:r w:rsidR="008F7BFB">
        <w:rPr>
          <w:rFonts w:ascii="Times New Roman" w:hAnsi="Times New Roman" w:cs="Times New Roman"/>
          <w:sz w:val="28"/>
          <w:szCs w:val="28"/>
        </w:rPr>
        <w:t xml:space="preserve">      Т.П.Демьянова</w:t>
      </w:r>
    </w:p>
    <w:p w:rsidR="003D3E56" w:rsidRDefault="003D3E56" w:rsidP="003D3E5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7281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</w:t>
      </w:r>
      <w:r w:rsidR="003D3E56">
        <w:rPr>
          <w:rFonts w:ascii="Times New Roman" w:hAnsi="Times New Roman" w:cs="Times New Roman"/>
          <w:sz w:val="28"/>
          <w:szCs w:val="28"/>
        </w:rPr>
        <w:t>е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</w:t>
      </w:r>
      <w:r w:rsidR="003D3E56">
        <w:rPr>
          <w:rFonts w:ascii="Times New Roman" w:hAnsi="Times New Roman" w:cs="Times New Roman"/>
          <w:sz w:val="28"/>
          <w:szCs w:val="28"/>
        </w:rPr>
        <w:t>О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F7BFB">
        <w:rPr>
          <w:rFonts w:ascii="Times New Roman" w:hAnsi="Times New Roman" w:cs="Times New Roman"/>
          <w:sz w:val="28"/>
          <w:szCs w:val="28"/>
        </w:rPr>
        <w:t xml:space="preserve">Ральниковского </w:t>
      </w:r>
      <w:r w:rsidR="00D13A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от</w:t>
      </w:r>
      <w:r w:rsidR="002E2012">
        <w:rPr>
          <w:rFonts w:ascii="Times New Roman" w:hAnsi="Times New Roman" w:cs="Times New Roman"/>
          <w:sz w:val="28"/>
          <w:szCs w:val="28"/>
        </w:rPr>
        <w:t xml:space="preserve"> 08.11.2024</w:t>
      </w:r>
      <w:r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CF7585">
        <w:rPr>
          <w:rFonts w:ascii="Times New Roman" w:hAnsi="Times New Roman" w:cs="Times New Roman"/>
          <w:sz w:val="28"/>
          <w:szCs w:val="28"/>
        </w:rPr>
        <w:t xml:space="preserve"> </w:t>
      </w:r>
      <w:r w:rsidR="00D4103D">
        <w:rPr>
          <w:rFonts w:ascii="Times New Roman" w:hAnsi="Times New Roman" w:cs="Times New Roman"/>
          <w:sz w:val="28"/>
          <w:szCs w:val="28"/>
        </w:rPr>
        <w:t xml:space="preserve"> </w:t>
      </w:r>
      <w:r w:rsidR="003B3992">
        <w:rPr>
          <w:rFonts w:ascii="Times New Roman" w:hAnsi="Times New Roman" w:cs="Times New Roman"/>
          <w:sz w:val="28"/>
          <w:szCs w:val="28"/>
        </w:rPr>
        <w:t xml:space="preserve">  №</w:t>
      </w:r>
      <w:r w:rsidR="00CF7585">
        <w:rPr>
          <w:rFonts w:ascii="Times New Roman" w:hAnsi="Times New Roman" w:cs="Times New Roman"/>
          <w:sz w:val="28"/>
          <w:szCs w:val="28"/>
        </w:rPr>
        <w:t xml:space="preserve"> </w:t>
      </w:r>
      <w:r w:rsidR="002E2012">
        <w:rPr>
          <w:rFonts w:ascii="Times New Roman" w:hAnsi="Times New Roman" w:cs="Times New Roman"/>
          <w:sz w:val="28"/>
          <w:szCs w:val="28"/>
        </w:rPr>
        <w:t>51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2EC" w:rsidRPr="00333A3A" w:rsidRDefault="00940015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 w:rsidR="009962EC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962EC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</w:p>
    <w:p w:rsidR="00940015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</w:t>
      </w:r>
      <w:r w:rsidR="008F7B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муниципального района Ральниковское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поселени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47DE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94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8F7BFB">
        <w:rPr>
          <w:rFonts w:ascii="Times New Roman" w:hAnsi="Times New Roman"/>
          <w:sz w:val="28"/>
          <w:szCs w:val="28"/>
        </w:rPr>
        <w:t xml:space="preserve">Ральниковское 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62EC"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9962EC"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8F7BFB">
        <w:rPr>
          <w:rFonts w:ascii="Times New Roman" w:hAnsi="Times New Roman"/>
          <w:sz w:val="28"/>
          <w:szCs w:val="28"/>
        </w:rPr>
        <w:t>Ральниковское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333A3A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333A3A" w:rsidRDefault="009962EC" w:rsidP="000E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236C" w:rsidRPr="00333A3A" w:rsidRDefault="005C236C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DB022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>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2A5" w:rsidRPr="00333A3A" w:rsidRDefault="007772A5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требований, определение способов устранения или снижения рисков их возникновения;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333A3A" w:rsidRDefault="00D348D0" w:rsidP="00D3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</w:t>
      </w:r>
      <w:r w:rsidR="00CF7585">
        <w:rPr>
          <w:rFonts w:ascii="Times New Roman" w:hAnsi="Times New Roman" w:cs="Times New Roman"/>
          <w:sz w:val="28"/>
          <w:szCs w:val="28"/>
          <w:lang w:eastAsia="ru-RU"/>
        </w:rPr>
        <w:t>илактических мероприятий на 2025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333A3A" w:rsidRPr="00333A3A" w:rsidTr="00333A3A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33A3A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9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</w:t>
            </w:r>
            <w:r w:rsidR="00F971D3">
              <w:rPr>
                <w:rFonts w:ascii="Times New Roman" w:hAnsi="Times New Roman" w:cs="Times New Roman"/>
              </w:rPr>
              <w:t>Малмыжского района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proofErr w:type="gramEnd"/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F7585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333A3A" w:rsidRPr="00333A3A" w:rsidRDefault="00F971D3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F7585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</w:t>
            </w:r>
            <w:r w:rsidRPr="00333A3A">
              <w:rPr>
                <w:rFonts w:ascii="Times New Roman" w:hAnsi="Times New Roman" w:cs="Times New Roman"/>
              </w:rPr>
              <w:lastRenderedPageBreak/>
              <w:t>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 xml:space="preserve">: 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402B3C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1) в виде устных разъяснений по телефону, посредством </w:t>
            </w:r>
            <w:proofErr w:type="spellStart"/>
            <w:r w:rsidRPr="00333A3A">
              <w:rPr>
                <w:sz w:val="22"/>
              </w:rPr>
              <w:t>видео-конференц-связи</w:t>
            </w:r>
            <w:proofErr w:type="spellEnd"/>
            <w:r w:rsidRPr="00333A3A">
              <w:rPr>
                <w:sz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971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="00F971D3">
              <w:rPr>
                <w:rFonts w:ascii="Times New Roman" w:hAnsi="Times New Roman" w:cs="Times New Roman"/>
                <w:lang w:eastAsia="ru-RU"/>
              </w:rPr>
              <w:t xml:space="preserve">Малмыжского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района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F7585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5C4C22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33A3A">
              <w:rPr>
                <w:sz w:val="22"/>
              </w:rPr>
              <w:t>видео-конференц-связи</w:t>
            </w:r>
            <w:proofErr w:type="spellEnd"/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CF7585">
              <w:rPr>
                <w:rFonts w:ascii="Times New Roman" w:hAnsi="Times New Roman" w:cs="Times New Roman"/>
                <w:lang w:eastAsia="ru-RU"/>
              </w:rPr>
              <w:t>5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E54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5483D" w:rsidRPr="00333A3A" w:rsidRDefault="00E5483D" w:rsidP="005C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количества выявленных нарушений обязательных требований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увеличении количества и качества проводимых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F4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3D3E5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940015"/>
    <w:rsid w:val="000242F3"/>
    <w:rsid w:val="00093DB9"/>
    <w:rsid w:val="000B6D86"/>
    <w:rsid w:val="000E4732"/>
    <w:rsid w:val="000F3BDF"/>
    <w:rsid w:val="00146E7E"/>
    <w:rsid w:val="00153530"/>
    <w:rsid w:val="00153CA5"/>
    <w:rsid w:val="00206F60"/>
    <w:rsid w:val="002316D5"/>
    <w:rsid w:val="002E2012"/>
    <w:rsid w:val="002E6D43"/>
    <w:rsid w:val="00333A3A"/>
    <w:rsid w:val="0039718B"/>
    <w:rsid w:val="003B3992"/>
    <w:rsid w:val="003D3E56"/>
    <w:rsid w:val="00402B3C"/>
    <w:rsid w:val="004316A6"/>
    <w:rsid w:val="004671CD"/>
    <w:rsid w:val="00507FCF"/>
    <w:rsid w:val="0053384B"/>
    <w:rsid w:val="00542F82"/>
    <w:rsid w:val="0054333C"/>
    <w:rsid w:val="005C236C"/>
    <w:rsid w:val="005C450D"/>
    <w:rsid w:val="005C4C22"/>
    <w:rsid w:val="005E2A96"/>
    <w:rsid w:val="005F62BB"/>
    <w:rsid w:val="00610F1B"/>
    <w:rsid w:val="006849DB"/>
    <w:rsid w:val="006A35B1"/>
    <w:rsid w:val="006C080D"/>
    <w:rsid w:val="007772A5"/>
    <w:rsid w:val="008205DC"/>
    <w:rsid w:val="00820CA5"/>
    <w:rsid w:val="00847DEE"/>
    <w:rsid w:val="00887281"/>
    <w:rsid w:val="008E6407"/>
    <w:rsid w:val="008F7BFB"/>
    <w:rsid w:val="009244CE"/>
    <w:rsid w:val="00940015"/>
    <w:rsid w:val="009962EC"/>
    <w:rsid w:val="009A74F8"/>
    <w:rsid w:val="009B276B"/>
    <w:rsid w:val="009C0A24"/>
    <w:rsid w:val="009E3A9C"/>
    <w:rsid w:val="00A035A1"/>
    <w:rsid w:val="00A918F1"/>
    <w:rsid w:val="00B460F2"/>
    <w:rsid w:val="00B8600F"/>
    <w:rsid w:val="00CD4DF4"/>
    <w:rsid w:val="00CE2150"/>
    <w:rsid w:val="00CF7585"/>
    <w:rsid w:val="00D010C0"/>
    <w:rsid w:val="00D13A58"/>
    <w:rsid w:val="00D17BC2"/>
    <w:rsid w:val="00D348D0"/>
    <w:rsid w:val="00D4103D"/>
    <w:rsid w:val="00DB0223"/>
    <w:rsid w:val="00DF1948"/>
    <w:rsid w:val="00E248A9"/>
    <w:rsid w:val="00E5483D"/>
    <w:rsid w:val="00E9547A"/>
    <w:rsid w:val="00F47DB6"/>
    <w:rsid w:val="00F971D3"/>
    <w:rsid w:val="00FA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1">
    <w:name w:val="heading 1"/>
    <w:basedOn w:val="a"/>
    <w:next w:val="a"/>
    <w:link w:val="10"/>
    <w:uiPriority w:val="99"/>
    <w:qFormat/>
    <w:rsid w:val="008E64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640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a6">
    <w:name w:val="Title"/>
    <w:basedOn w:val="a"/>
    <w:link w:val="a7"/>
    <w:qFormat/>
    <w:rsid w:val="008E64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E64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User</cp:lastModifiedBy>
  <cp:revision>2</cp:revision>
  <cp:lastPrinted>2024-11-19T07:04:00Z</cp:lastPrinted>
  <dcterms:created xsi:type="dcterms:W3CDTF">2024-11-19T07:04:00Z</dcterms:created>
  <dcterms:modified xsi:type="dcterms:W3CDTF">2024-11-19T07:04:00Z</dcterms:modified>
</cp:coreProperties>
</file>